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418"/>
        <w:gridCol w:w="283"/>
        <w:gridCol w:w="3402"/>
        <w:gridCol w:w="1418"/>
        <w:gridCol w:w="3118"/>
      </w:tblGrid>
      <w:tr w:rsidR="007644C4" w:rsidRPr="008B5A27" w:rsidTr="00180E96">
        <w:trPr>
          <w:cantSplit/>
          <w:trHeight w:val="1134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644C4" w:rsidRPr="008B5A27" w:rsidRDefault="00323CA9">
            <w:pPr>
              <w:rPr>
                <w:color w:val="000000"/>
              </w:rPr>
            </w:pPr>
            <w:r w:rsidRPr="008B5A27">
              <w:rPr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-77470</wp:posOffset>
                  </wp:positionV>
                  <wp:extent cx="836930" cy="1076325"/>
                  <wp:effectExtent l="0" t="0" r="0" b="0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44C4" w:rsidRPr="008B5A27" w:rsidRDefault="007644C4" w:rsidP="00E96A44">
            <w:pPr>
              <w:pStyle w:val="GUI50CarRubrique"/>
              <w:rPr>
                <w:color w:val="000000"/>
              </w:rPr>
            </w:pPr>
            <w:r w:rsidRPr="008B5A27">
              <w:rPr>
                <w:color w:val="000000"/>
              </w:rPr>
              <w:t>GdB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C4" w:rsidRPr="008B5A27" w:rsidRDefault="007644C4" w:rsidP="00E96A44">
            <w:pPr>
              <w:pStyle w:val="GUI51CarTitre"/>
              <w:rPr>
                <w:color w:val="000000"/>
              </w:rPr>
            </w:pPr>
            <w:r w:rsidRPr="008B5A27">
              <w:rPr>
                <w:color w:val="000000"/>
              </w:rPr>
              <w:t>Championnat de France Interclubs</w:t>
            </w:r>
            <w:r w:rsidRPr="008B5A27">
              <w:rPr>
                <w:color w:val="000000"/>
              </w:rPr>
              <w:br/>
            </w:r>
            <w:r w:rsidRPr="008B5A27">
              <w:rPr>
                <w:rStyle w:val="GUI51CarTitreLight"/>
                <w:color w:val="000000"/>
              </w:rPr>
              <w:t>Demande de dérogation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C4" w:rsidRPr="008B5A27" w:rsidRDefault="00972275" w:rsidP="00E96A44">
            <w:pPr>
              <w:pStyle w:val="GUI52CarCirculaire"/>
              <w:rPr>
                <w:color w:val="000000"/>
              </w:rPr>
            </w:pPr>
            <w:r w:rsidRPr="008B5A27">
              <w:rPr>
                <w:color w:val="000000"/>
              </w:rPr>
              <w:t xml:space="preserve">Formulaire </w:t>
            </w:r>
            <w:r w:rsidR="00B14906" w:rsidRPr="008B5A27">
              <w:rPr>
                <w:rFonts w:ascii="Arial" w:hAnsi="Arial"/>
                <w:noProof w:val="0"/>
                <w:color w:val="000000"/>
              </w:rPr>
              <w:t>8</w:t>
            </w:r>
          </w:p>
          <w:p w:rsidR="004B27C9" w:rsidRPr="008B5A27" w:rsidRDefault="004B27C9" w:rsidP="004B27C9">
            <w:pPr>
              <w:pStyle w:val="GUI53CarPara"/>
              <w:rPr>
                <w:color w:val="000000"/>
              </w:rPr>
            </w:pPr>
            <w:r w:rsidRPr="008B5A27">
              <w:rPr>
                <w:color w:val="000000"/>
              </w:rPr>
              <w:t xml:space="preserve">adoption : </w:t>
            </w:r>
            <w:r w:rsidR="00972275" w:rsidRPr="008B5A27">
              <w:rPr>
                <w:color w:val="000000"/>
              </w:rPr>
              <w:t>CA 1</w:t>
            </w:r>
            <w:r w:rsidR="0054357D" w:rsidRPr="008B5A27">
              <w:rPr>
                <w:color w:val="000000"/>
              </w:rPr>
              <w:t>8-1</w:t>
            </w:r>
            <w:r w:rsidR="00972275" w:rsidRPr="008B5A27">
              <w:rPr>
                <w:color w:val="000000"/>
              </w:rPr>
              <w:t>9</w:t>
            </w:r>
            <w:r w:rsidRPr="008B5A27">
              <w:rPr>
                <w:color w:val="000000"/>
              </w:rPr>
              <w:t>/03/201</w:t>
            </w:r>
            <w:r w:rsidR="0054357D" w:rsidRPr="008B5A27">
              <w:rPr>
                <w:color w:val="000000"/>
              </w:rPr>
              <w:t>7</w:t>
            </w:r>
          </w:p>
          <w:p w:rsidR="004B27C9" w:rsidRPr="008B5A27" w:rsidRDefault="004B27C9" w:rsidP="004B27C9">
            <w:pPr>
              <w:pStyle w:val="GUI53CarPara"/>
              <w:rPr>
                <w:color w:val="000000"/>
              </w:rPr>
            </w:pPr>
            <w:r w:rsidRPr="008B5A27">
              <w:rPr>
                <w:color w:val="000000"/>
              </w:rPr>
              <w:t>entrée en vigueur : 01/06/1</w:t>
            </w:r>
            <w:r w:rsidR="0054357D" w:rsidRPr="008B5A27">
              <w:rPr>
                <w:color w:val="000000"/>
              </w:rPr>
              <w:t>7</w:t>
            </w:r>
          </w:p>
          <w:p w:rsidR="004B27C9" w:rsidRPr="008B5A27" w:rsidRDefault="004B27C9" w:rsidP="004B27C9">
            <w:pPr>
              <w:pStyle w:val="GUI53CarPara"/>
              <w:rPr>
                <w:color w:val="000000"/>
              </w:rPr>
            </w:pPr>
            <w:r w:rsidRPr="008B5A27">
              <w:rPr>
                <w:color w:val="000000"/>
              </w:rPr>
              <w:t xml:space="preserve">validité : </w:t>
            </w:r>
            <w:r w:rsidR="00AE741B" w:rsidRPr="008B5A27">
              <w:rPr>
                <w:color w:val="000000"/>
              </w:rPr>
              <w:t>permanente</w:t>
            </w:r>
          </w:p>
          <w:p w:rsidR="00B42180" w:rsidRPr="008B5A27" w:rsidRDefault="00B42180" w:rsidP="00B42180">
            <w:pPr>
              <w:pStyle w:val="GUI53CarPara"/>
              <w:rPr>
                <w:color w:val="000000"/>
              </w:rPr>
            </w:pPr>
            <w:r w:rsidRPr="008B5A27">
              <w:rPr>
                <w:color w:val="000000"/>
              </w:rPr>
              <w:t xml:space="preserve">secteur : </w:t>
            </w:r>
            <w:r w:rsidR="00E50AE3" w:rsidRPr="00E50AE3">
              <w:rPr>
                <w:color w:val="0000FF"/>
              </w:rPr>
              <w:t>Vie sportive</w:t>
            </w:r>
          </w:p>
          <w:p w:rsidR="007644C4" w:rsidRPr="008B5A27" w:rsidRDefault="007644C4" w:rsidP="00E96A44">
            <w:pPr>
              <w:pStyle w:val="GUI53CarPara"/>
              <w:rPr>
                <w:color w:val="000000"/>
                <w:sz w:val="18"/>
              </w:rPr>
            </w:pPr>
            <w:r w:rsidRPr="008B5A27">
              <w:rPr>
                <w:color w:val="000000"/>
              </w:rPr>
              <w:t xml:space="preserve">remplace : </w:t>
            </w:r>
            <w:r w:rsidR="00613BA2" w:rsidRPr="008B5A27">
              <w:rPr>
                <w:color w:val="000000"/>
              </w:rPr>
              <w:t xml:space="preserve">Chapitre </w:t>
            </w:r>
            <w:r w:rsidR="00B623E4">
              <w:rPr>
                <w:color w:val="000000"/>
              </w:rPr>
              <w:t>0</w:t>
            </w:r>
            <w:r w:rsidR="00613BA2" w:rsidRPr="008B5A27">
              <w:rPr>
                <w:color w:val="000000"/>
              </w:rPr>
              <w:t>4.</w:t>
            </w:r>
            <w:r w:rsidR="00B623E4">
              <w:rPr>
                <w:color w:val="000000"/>
              </w:rPr>
              <w:t>0</w:t>
            </w:r>
            <w:r w:rsidR="00613BA2" w:rsidRPr="008B5A27">
              <w:rPr>
                <w:color w:val="000000"/>
              </w:rPr>
              <w:t>7.</w:t>
            </w:r>
            <w:r w:rsidR="00613BA2" w:rsidRPr="008B5A27">
              <w:rPr>
                <w:color w:val="000000"/>
                <w:szCs w:val="18"/>
              </w:rPr>
              <w:t xml:space="preserve">F8 – </w:t>
            </w:r>
            <w:r w:rsidR="008027E7">
              <w:rPr>
                <w:color w:val="000000"/>
                <w:szCs w:val="18"/>
              </w:rPr>
              <w:t>2020</w:t>
            </w:r>
            <w:r w:rsidR="00613BA2" w:rsidRPr="008B5A27">
              <w:rPr>
                <w:color w:val="000000"/>
                <w:szCs w:val="18"/>
              </w:rPr>
              <w:t>/1</w:t>
            </w:r>
          </w:p>
          <w:p w:rsidR="007644C4" w:rsidRPr="008B5A27" w:rsidRDefault="007644C4" w:rsidP="00E96A44">
            <w:pPr>
              <w:pStyle w:val="GUI53CarPara"/>
              <w:rPr>
                <w:color w:val="000000"/>
              </w:rPr>
            </w:pPr>
            <w:r w:rsidRPr="008B5A27">
              <w:rPr>
                <w:color w:val="000000"/>
              </w:rPr>
              <w:t>nombre de pages :</w:t>
            </w:r>
            <w:r w:rsidRPr="008B5A27">
              <w:rPr>
                <w:color w:val="000000"/>
                <w:sz w:val="18"/>
              </w:rPr>
              <w:t xml:space="preserve"> 1</w:t>
            </w:r>
          </w:p>
        </w:tc>
      </w:tr>
      <w:tr w:rsidR="007644C4" w:rsidRPr="008B5A27" w:rsidTr="00180E96"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644C4" w:rsidRPr="008B5A27" w:rsidRDefault="007644C4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644C4" w:rsidRPr="008B5A27" w:rsidRDefault="007644C4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44C4" w:rsidRPr="008B5A27" w:rsidRDefault="007644C4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7644C4" w:rsidRPr="008B5A27" w:rsidRDefault="007644C4" w:rsidP="00E96A44">
            <w:pPr>
              <w:pStyle w:val="GUI54CarEmotion"/>
            </w:pPr>
            <w:r w:rsidRPr="008B5A27">
              <w:t>5 grammes de plumes, des tonnes d’émotion</w:t>
            </w:r>
          </w:p>
        </w:tc>
      </w:tr>
    </w:tbl>
    <w:p w:rsidR="007644C4" w:rsidRPr="008B5A27" w:rsidRDefault="009056D6" w:rsidP="00E96A44">
      <w:pPr>
        <w:pStyle w:val="GUI28ParaIntro"/>
        <w:rPr>
          <w:color w:val="000000"/>
        </w:rPr>
      </w:pPr>
      <w:r w:rsidRPr="008B5A27">
        <w:rPr>
          <w:color w:val="000000"/>
        </w:rPr>
        <w:t xml:space="preserve">Partie réservée à la </w:t>
      </w:r>
      <w:r w:rsidR="0054357D" w:rsidRPr="008B5A27">
        <w:rPr>
          <w:color w:val="000000"/>
          <w:szCs w:val="18"/>
        </w:rPr>
        <w:t>Commission</w:t>
      </w:r>
      <w:r w:rsidR="007644C4" w:rsidRPr="008B5A27">
        <w:rPr>
          <w:color w:val="000000"/>
        </w:rPr>
        <w:t xml:space="preserve">             date d'arrivée : </w:t>
      </w:r>
      <w:r w:rsidR="001E008A" w:rsidRPr="008B5A27">
        <w:rPr>
          <w:bCs/>
          <w:snapToGrid w:val="0"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008A" w:rsidRPr="008B5A27">
        <w:rPr>
          <w:bCs/>
          <w:snapToGrid w:val="0"/>
          <w:color w:val="000000"/>
          <w:sz w:val="20"/>
        </w:rPr>
        <w:instrText xml:space="preserve"> FORMTEXT </w:instrText>
      </w:r>
      <w:r w:rsidR="001E008A" w:rsidRPr="008B5A27">
        <w:rPr>
          <w:bCs/>
          <w:snapToGrid w:val="0"/>
          <w:color w:val="000000"/>
          <w:sz w:val="20"/>
        </w:rPr>
      </w:r>
      <w:r w:rsidR="001E008A" w:rsidRPr="008B5A27">
        <w:rPr>
          <w:bCs/>
          <w:snapToGrid w:val="0"/>
          <w:color w:val="000000"/>
          <w:sz w:val="20"/>
        </w:rPr>
        <w:fldChar w:fldCharType="separate"/>
      </w:r>
      <w:bookmarkStart w:id="0" w:name="_GoBack"/>
      <w:r w:rsidR="001E008A" w:rsidRPr="008B5A27">
        <w:rPr>
          <w:bCs/>
          <w:noProof/>
          <w:snapToGrid w:val="0"/>
          <w:color w:val="000000"/>
          <w:sz w:val="20"/>
        </w:rPr>
        <w:t> </w:t>
      </w:r>
      <w:r w:rsidR="001E008A" w:rsidRPr="008B5A27">
        <w:rPr>
          <w:bCs/>
          <w:noProof/>
          <w:snapToGrid w:val="0"/>
          <w:color w:val="000000"/>
          <w:sz w:val="20"/>
        </w:rPr>
        <w:t> </w:t>
      </w:r>
      <w:r w:rsidR="001E008A" w:rsidRPr="008B5A27">
        <w:rPr>
          <w:bCs/>
          <w:noProof/>
          <w:snapToGrid w:val="0"/>
          <w:color w:val="000000"/>
          <w:sz w:val="20"/>
        </w:rPr>
        <w:t> </w:t>
      </w:r>
      <w:r w:rsidR="001E008A" w:rsidRPr="008B5A27">
        <w:rPr>
          <w:bCs/>
          <w:noProof/>
          <w:snapToGrid w:val="0"/>
          <w:color w:val="000000"/>
          <w:sz w:val="20"/>
        </w:rPr>
        <w:t> </w:t>
      </w:r>
      <w:r w:rsidR="001E008A" w:rsidRPr="008B5A27">
        <w:rPr>
          <w:bCs/>
          <w:noProof/>
          <w:snapToGrid w:val="0"/>
          <w:color w:val="000000"/>
          <w:sz w:val="20"/>
        </w:rPr>
        <w:t> </w:t>
      </w:r>
      <w:bookmarkEnd w:id="0"/>
      <w:r w:rsidR="001E008A" w:rsidRPr="008B5A27">
        <w:rPr>
          <w:bCs/>
          <w:snapToGrid w:val="0"/>
          <w:color w:val="000000"/>
          <w:sz w:val="20"/>
        </w:rPr>
        <w:fldChar w:fldCharType="end"/>
      </w:r>
      <w:r w:rsidR="001E008A" w:rsidRPr="008B5A27">
        <w:rPr>
          <w:bCs/>
          <w:snapToGrid w:val="0"/>
          <w:color w:val="000000"/>
          <w:sz w:val="20"/>
        </w:rPr>
        <w:tab/>
      </w:r>
      <w:r w:rsidR="001E008A" w:rsidRPr="008B5A27">
        <w:rPr>
          <w:bCs/>
          <w:snapToGrid w:val="0"/>
          <w:color w:val="000000"/>
          <w:sz w:val="20"/>
        </w:rPr>
        <w:tab/>
      </w:r>
      <w:r w:rsidR="001E008A" w:rsidRPr="008B5A27">
        <w:rPr>
          <w:bCs/>
          <w:snapToGrid w:val="0"/>
          <w:color w:val="000000"/>
          <w:sz w:val="20"/>
        </w:rPr>
        <w:tab/>
      </w:r>
      <w:r w:rsidR="007644C4" w:rsidRPr="008B5A27">
        <w:rPr>
          <w:color w:val="000000"/>
        </w:rPr>
        <w:t xml:space="preserve">N° de Chrono : </w:t>
      </w:r>
      <w:r w:rsidR="001E008A" w:rsidRPr="008B5A27">
        <w:rPr>
          <w:bCs/>
          <w:snapToGrid w:val="0"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008A" w:rsidRPr="008B5A27">
        <w:rPr>
          <w:bCs/>
          <w:snapToGrid w:val="0"/>
          <w:color w:val="000000"/>
          <w:sz w:val="20"/>
        </w:rPr>
        <w:instrText xml:space="preserve"> FORMTEXT </w:instrText>
      </w:r>
      <w:r w:rsidR="001E008A" w:rsidRPr="008B5A27">
        <w:rPr>
          <w:bCs/>
          <w:snapToGrid w:val="0"/>
          <w:color w:val="000000"/>
          <w:sz w:val="20"/>
        </w:rPr>
      </w:r>
      <w:r w:rsidR="001E008A" w:rsidRPr="008B5A27">
        <w:rPr>
          <w:bCs/>
          <w:snapToGrid w:val="0"/>
          <w:color w:val="000000"/>
          <w:sz w:val="20"/>
        </w:rPr>
        <w:fldChar w:fldCharType="separate"/>
      </w:r>
      <w:r w:rsidR="001E008A" w:rsidRPr="008B5A27">
        <w:rPr>
          <w:bCs/>
          <w:noProof/>
          <w:snapToGrid w:val="0"/>
          <w:color w:val="000000"/>
          <w:sz w:val="20"/>
        </w:rPr>
        <w:t> </w:t>
      </w:r>
      <w:r w:rsidR="001E008A" w:rsidRPr="008B5A27">
        <w:rPr>
          <w:bCs/>
          <w:noProof/>
          <w:snapToGrid w:val="0"/>
          <w:color w:val="000000"/>
          <w:sz w:val="20"/>
        </w:rPr>
        <w:t> </w:t>
      </w:r>
      <w:r w:rsidR="001E008A" w:rsidRPr="008B5A27">
        <w:rPr>
          <w:bCs/>
          <w:noProof/>
          <w:snapToGrid w:val="0"/>
          <w:color w:val="000000"/>
          <w:sz w:val="20"/>
        </w:rPr>
        <w:t> </w:t>
      </w:r>
      <w:r w:rsidR="001E008A" w:rsidRPr="008B5A27">
        <w:rPr>
          <w:bCs/>
          <w:noProof/>
          <w:snapToGrid w:val="0"/>
          <w:color w:val="000000"/>
          <w:sz w:val="20"/>
        </w:rPr>
        <w:t> </w:t>
      </w:r>
      <w:r w:rsidR="001E008A" w:rsidRPr="008B5A27">
        <w:rPr>
          <w:bCs/>
          <w:noProof/>
          <w:snapToGrid w:val="0"/>
          <w:color w:val="000000"/>
          <w:sz w:val="20"/>
        </w:rPr>
        <w:t> </w:t>
      </w:r>
      <w:r w:rsidR="001E008A" w:rsidRPr="008B5A27">
        <w:rPr>
          <w:bCs/>
          <w:snapToGrid w:val="0"/>
          <w:color w:val="000000"/>
          <w:sz w:val="20"/>
        </w:rPr>
        <w:fldChar w:fldCharType="end"/>
      </w:r>
    </w:p>
    <w:p w:rsidR="007644C4" w:rsidRPr="008B5A27" w:rsidRDefault="007644C4">
      <w:pPr>
        <w:tabs>
          <w:tab w:val="right" w:pos="1985"/>
          <w:tab w:val="left" w:leader="dot" w:pos="5670"/>
          <w:tab w:val="right" w:pos="6804"/>
          <w:tab w:val="right" w:leader="dot" w:pos="9356"/>
        </w:tabs>
        <w:spacing w:after="120"/>
        <w:rPr>
          <w:rFonts w:ascii="Tahoma" w:hAnsi="Tahoma"/>
          <w:bCs/>
          <w:color w:val="000000"/>
          <w:sz w:val="18"/>
        </w:rPr>
      </w:pPr>
      <w:r w:rsidRPr="008B5A27">
        <w:rPr>
          <w:rFonts w:ascii="Tahoma" w:hAnsi="Tahoma"/>
          <w:bCs/>
          <w:color w:val="000000"/>
          <w:sz w:val="18"/>
          <w:u w:val="single"/>
        </w:rPr>
        <w:t>Remarque préliminaire</w:t>
      </w:r>
      <w:r w:rsidR="002F6938" w:rsidRPr="008B5A27">
        <w:rPr>
          <w:rFonts w:ascii="Tahoma" w:hAnsi="Tahoma"/>
          <w:bCs/>
          <w:color w:val="000000"/>
          <w:sz w:val="18"/>
        </w:rPr>
        <w:t xml:space="preserve"> : les demandes de dérogation se</w:t>
      </w:r>
      <w:r w:rsidRPr="008B5A27">
        <w:rPr>
          <w:rFonts w:ascii="Tahoma" w:hAnsi="Tahoma"/>
          <w:bCs/>
          <w:color w:val="000000"/>
          <w:sz w:val="18"/>
        </w:rPr>
        <w:t xml:space="preserve"> réfèrent aux articles 8 et 9 de l'annexe 4 - déroulement d'une rencontre de saison régulière.</w:t>
      </w:r>
    </w:p>
    <w:p w:rsidR="007644C4" w:rsidRPr="008B5A27" w:rsidRDefault="007644C4">
      <w:pPr>
        <w:tabs>
          <w:tab w:val="right" w:pos="1985"/>
          <w:tab w:val="left" w:leader="dot" w:pos="5670"/>
          <w:tab w:val="right" w:pos="6804"/>
          <w:tab w:val="right" w:leader="dot" w:pos="9356"/>
        </w:tabs>
        <w:spacing w:before="120" w:after="120"/>
        <w:rPr>
          <w:rFonts w:ascii="Tahoma" w:hAnsi="Tahoma"/>
          <w:color w:val="000000"/>
          <w:sz w:val="18"/>
        </w:rPr>
      </w:pPr>
      <w:r w:rsidRPr="008B5A27">
        <w:rPr>
          <w:rFonts w:ascii="Tahoma" w:hAnsi="Tahoma"/>
          <w:b/>
          <w:color w:val="000000"/>
          <w:sz w:val="18"/>
        </w:rPr>
        <w:t>Club demandeur</w:t>
      </w:r>
      <w:r w:rsidRPr="008B5A27">
        <w:rPr>
          <w:rFonts w:ascii="Tahoma" w:hAnsi="Tahoma"/>
          <w:color w:val="000000"/>
          <w:sz w:val="18"/>
        </w:rPr>
        <w:t xml:space="preserve"> : </w:t>
      </w:r>
      <w:r w:rsidRPr="008B5A27">
        <w:rPr>
          <w:bCs/>
          <w:snapToGrid w:val="0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5A27">
        <w:rPr>
          <w:bCs/>
          <w:snapToGrid w:val="0"/>
          <w:color w:val="000000"/>
        </w:rPr>
        <w:instrText xml:space="preserve"> FORMTEXT </w:instrText>
      </w:r>
      <w:r w:rsidRPr="008B5A27">
        <w:rPr>
          <w:bCs/>
          <w:snapToGrid w:val="0"/>
          <w:color w:val="000000"/>
        </w:rPr>
      </w:r>
      <w:r w:rsidRPr="008B5A27">
        <w:rPr>
          <w:bCs/>
          <w:snapToGrid w:val="0"/>
          <w:color w:val="000000"/>
        </w:rPr>
        <w:fldChar w:fldCharType="separate"/>
      </w:r>
      <w:r w:rsidRPr="008B5A27">
        <w:rPr>
          <w:bCs/>
          <w:snapToGrid w:val="0"/>
          <w:color w:val="000000"/>
        </w:rPr>
        <w:t> </w:t>
      </w:r>
      <w:r w:rsidRPr="008B5A27">
        <w:rPr>
          <w:bCs/>
          <w:snapToGrid w:val="0"/>
          <w:color w:val="000000"/>
        </w:rPr>
        <w:t> </w:t>
      </w:r>
      <w:r w:rsidRPr="008B5A27">
        <w:rPr>
          <w:bCs/>
          <w:snapToGrid w:val="0"/>
          <w:color w:val="000000"/>
        </w:rPr>
        <w:t> </w:t>
      </w:r>
      <w:r w:rsidRPr="008B5A27">
        <w:rPr>
          <w:bCs/>
          <w:snapToGrid w:val="0"/>
          <w:color w:val="000000"/>
        </w:rPr>
        <w:t> </w:t>
      </w:r>
      <w:r w:rsidRPr="008B5A27">
        <w:rPr>
          <w:bCs/>
          <w:snapToGrid w:val="0"/>
          <w:color w:val="000000"/>
        </w:rPr>
        <w:t> </w:t>
      </w:r>
      <w:r w:rsidRPr="008B5A27">
        <w:rPr>
          <w:bCs/>
          <w:snapToGrid w:val="0"/>
          <w:color w:val="000000"/>
        </w:rPr>
        <w:fldChar w:fldCharType="end"/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44C4" w:rsidRPr="00E50AE3">
        <w:trPr>
          <w:cantSplit/>
        </w:trPr>
        <w:tc>
          <w:tcPr>
            <w:tcW w:w="9639" w:type="dxa"/>
            <w:gridSpan w:val="12"/>
          </w:tcPr>
          <w:p w:rsidR="007644C4" w:rsidRPr="008B5A27" w:rsidRDefault="007644C4">
            <w:pPr>
              <w:spacing w:before="120" w:after="120"/>
              <w:rPr>
                <w:color w:val="000000"/>
                <w:sz w:val="18"/>
                <w:lang w:val="en-US"/>
              </w:rPr>
            </w:pPr>
            <w:r w:rsidRPr="008B5A27">
              <w:rPr>
                <w:rFonts w:ascii="Tahoma" w:hAnsi="Tahoma"/>
                <w:color w:val="000000"/>
                <w:sz w:val="18"/>
                <w:lang w:val="en-US"/>
              </w:rPr>
              <w:t>Division(s) concernée(s)</w:t>
            </w:r>
            <w:r w:rsidRPr="008B5A27">
              <w:rPr>
                <w:rFonts w:ascii="Tahoma" w:hAnsi="Tahoma"/>
                <w:color w:val="000000"/>
                <w:sz w:val="18"/>
                <w:vertAlign w:val="superscript"/>
                <w:lang w:val="en-US"/>
              </w:rPr>
              <w:t xml:space="preserve"> (1)</w:t>
            </w:r>
            <w:r w:rsidRPr="008B5A27">
              <w:rPr>
                <w:rFonts w:ascii="Tahoma" w:hAnsi="Tahoma"/>
                <w:color w:val="000000"/>
                <w:sz w:val="18"/>
                <w:lang w:val="en-US"/>
              </w:rPr>
              <w:t xml:space="preserve"> :     TOP 12 </w:t>
            </w:r>
            <w:r w:rsidRPr="008B5A27">
              <w:rPr>
                <w:rFonts w:ascii="Tahoma" w:hAnsi="Tahoma"/>
                <w:color w:val="00000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27">
              <w:rPr>
                <w:rFonts w:ascii="Tahoma" w:hAnsi="Tahoma"/>
                <w:color w:val="000000"/>
                <w:lang w:val="en-US"/>
              </w:rPr>
              <w:instrText xml:space="preserve"> FORMCHECKBOX </w:instrText>
            </w:r>
            <w:r w:rsidR="006E683E">
              <w:rPr>
                <w:rFonts w:ascii="Tahoma" w:hAnsi="Tahoma"/>
                <w:color w:val="000000"/>
              </w:rPr>
            </w:r>
            <w:r w:rsidR="006E683E">
              <w:rPr>
                <w:rFonts w:ascii="Tahoma" w:hAnsi="Tahoma"/>
                <w:color w:val="000000"/>
              </w:rPr>
              <w:fldChar w:fldCharType="separate"/>
            </w:r>
            <w:r w:rsidRPr="008B5A27">
              <w:rPr>
                <w:rFonts w:ascii="Tahoma" w:hAnsi="Tahoma"/>
                <w:color w:val="000000"/>
              </w:rPr>
              <w:fldChar w:fldCharType="end"/>
            </w:r>
            <w:r w:rsidRPr="008B5A27">
              <w:rPr>
                <w:rFonts w:ascii="Tahoma" w:hAnsi="Tahoma"/>
                <w:color w:val="000000"/>
                <w:sz w:val="18"/>
                <w:lang w:val="en-US"/>
              </w:rPr>
              <w:t xml:space="preserve">         N1 </w:t>
            </w:r>
            <w:r w:rsidRPr="008B5A27">
              <w:rPr>
                <w:rFonts w:ascii="Tahoma" w:hAnsi="Tahoma"/>
                <w:color w:val="00000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27">
              <w:rPr>
                <w:rFonts w:ascii="Tahoma" w:hAnsi="Tahoma"/>
                <w:color w:val="000000"/>
                <w:lang w:val="en-US"/>
              </w:rPr>
              <w:instrText xml:space="preserve"> FORMCHECKBOX </w:instrText>
            </w:r>
            <w:r w:rsidR="006E683E">
              <w:rPr>
                <w:rFonts w:ascii="Tahoma" w:hAnsi="Tahoma"/>
                <w:color w:val="000000"/>
              </w:rPr>
            </w:r>
            <w:r w:rsidR="006E683E">
              <w:rPr>
                <w:rFonts w:ascii="Tahoma" w:hAnsi="Tahoma"/>
                <w:color w:val="000000"/>
              </w:rPr>
              <w:fldChar w:fldCharType="separate"/>
            </w:r>
            <w:r w:rsidRPr="008B5A27">
              <w:rPr>
                <w:rFonts w:ascii="Tahoma" w:hAnsi="Tahoma"/>
                <w:color w:val="000000"/>
              </w:rPr>
              <w:fldChar w:fldCharType="end"/>
            </w:r>
            <w:r w:rsidRPr="008B5A27">
              <w:rPr>
                <w:rFonts w:ascii="Tahoma" w:hAnsi="Tahoma"/>
                <w:color w:val="000000"/>
                <w:sz w:val="18"/>
                <w:lang w:val="en-US"/>
              </w:rPr>
              <w:t xml:space="preserve">         N2 </w:t>
            </w:r>
            <w:r w:rsidRPr="008B5A27">
              <w:rPr>
                <w:rFonts w:ascii="Tahoma" w:hAnsi="Tahoma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27">
              <w:rPr>
                <w:rFonts w:ascii="Tahoma" w:hAnsi="Tahoma"/>
                <w:color w:val="000000"/>
                <w:lang w:val="en-US"/>
              </w:rPr>
              <w:instrText xml:space="preserve"> FORMCHECKBOX </w:instrText>
            </w:r>
            <w:r w:rsidR="006E683E">
              <w:rPr>
                <w:rFonts w:ascii="Tahoma" w:hAnsi="Tahoma"/>
                <w:color w:val="000000"/>
              </w:rPr>
            </w:r>
            <w:r w:rsidR="006E683E">
              <w:rPr>
                <w:rFonts w:ascii="Tahoma" w:hAnsi="Tahoma"/>
                <w:color w:val="000000"/>
              </w:rPr>
              <w:fldChar w:fldCharType="separate"/>
            </w:r>
            <w:r w:rsidRPr="008B5A27">
              <w:rPr>
                <w:rFonts w:ascii="Tahoma" w:hAnsi="Tahoma"/>
                <w:color w:val="000000"/>
              </w:rPr>
              <w:fldChar w:fldCharType="end"/>
            </w:r>
            <w:r w:rsidRPr="008B5A27">
              <w:rPr>
                <w:rFonts w:ascii="Tahoma" w:hAnsi="Tahoma"/>
                <w:color w:val="000000"/>
                <w:sz w:val="18"/>
                <w:lang w:val="en-US"/>
              </w:rPr>
              <w:t xml:space="preserve">         N3 </w:t>
            </w:r>
            <w:r w:rsidRPr="008B5A27">
              <w:rPr>
                <w:rFonts w:ascii="Tahoma" w:hAnsi="Tahoma"/>
                <w:color w:val="00000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27">
              <w:rPr>
                <w:rFonts w:ascii="Tahoma" w:hAnsi="Tahoma"/>
                <w:color w:val="000000"/>
                <w:lang w:val="en-US"/>
              </w:rPr>
              <w:instrText xml:space="preserve"> FORMCHECKBOX </w:instrText>
            </w:r>
            <w:r w:rsidR="006E683E">
              <w:rPr>
                <w:rFonts w:ascii="Tahoma" w:hAnsi="Tahoma"/>
                <w:color w:val="000000"/>
              </w:rPr>
            </w:r>
            <w:r w:rsidR="006E683E">
              <w:rPr>
                <w:rFonts w:ascii="Tahoma" w:hAnsi="Tahoma"/>
                <w:color w:val="000000"/>
              </w:rPr>
              <w:fldChar w:fldCharType="separate"/>
            </w:r>
            <w:r w:rsidRPr="008B5A27">
              <w:rPr>
                <w:rFonts w:ascii="Tahoma" w:hAnsi="Tahoma"/>
                <w:color w:val="000000"/>
              </w:rPr>
              <w:fldChar w:fldCharType="end"/>
            </w:r>
          </w:p>
        </w:tc>
      </w:tr>
      <w:tr w:rsidR="007644C4" w:rsidRPr="008B5A27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cantSplit/>
        </w:trPr>
        <w:tc>
          <w:tcPr>
            <w:tcW w:w="3402" w:type="dxa"/>
            <w:vMerge w:val="restart"/>
            <w:vAlign w:val="center"/>
          </w:tcPr>
          <w:p w:rsidR="007644C4" w:rsidRPr="008B5A27" w:rsidRDefault="007644C4">
            <w:pPr>
              <w:widowControl w:val="0"/>
              <w:ind w:right="567"/>
              <w:rPr>
                <w:rFonts w:ascii="Tahoma" w:hAnsi="Tahoma"/>
                <w:b/>
                <w:snapToGrid w:val="0"/>
                <w:color w:val="000000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</w:rPr>
              <w:t xml:space="preserve">Journée(s) concernée(s) </w:t>
            </w:r>
            <w:r w:rsidRPr="008B5A27">
              <w:rPr>
                <w:rFonts w:ascii="Tahoma" w:hAnsi="Tahoma"/>
                <w:color w:val="000000"/>
                <w:sz w:val="18"/>
                <w:vertAlign w:val="superscript"/>
              </w:rPr>
              <w:t>(1)</w:t>
            </w:r>
            <w:r w:rsidRPr="008B5A27">
              <w:rPr>
                <w:rFonts w:ascii="Tahoma" w:hAnsi="Tahoma"/>
                <w:color w:val="000000"/>
                <w:sz w:val="18"/>
              </w:rPr>
              <w:t> :</w:t>
            </w: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sz w:val="18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</w:rPr>
              <w:t>J1</w:t>
            </w: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  <w:t>J2</w:t>
            </w: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  <w:t>J3</w:t>
            </w: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  <w:t>J4</w:t>
            </w: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  <w:t>J5</w:t>
            </w: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  <w:t>J6</w:t>
            </w: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  <w:t>J7</w:t>
            </w: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  <w:t>J8</w:t>
            </w: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  <w:t>J9</w:t>
            </w: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sz w:val="18"/>
                <w:lang w:val="nl-NL"/>
              </w:rPr>
              <w:t>J10</w:t>
            </w:r>
          </w:p>
        </w:tc>
      </w:tr>
      <w:tr w:rsidR="007644C4" w:rsidRPr="008B5A27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cantSplit/>
        </w:trPr>
        <w:tc>
          <w:tcPr>
            <w:tcW w:w="3402" w:type="dxa"/>
            <w:vMerge/>
            <w:vAlign w:val="center"/>
          </w:tcPr>
          <w:p w:rsidR="007644C4" w:rsidRPr="008B5A27" w:rsidRDefault="007644C4">
            <w:pPr>
              <w:widowControl w:val="0"/>
              <w:ind w:right="567"/>
              <w:rPr>
                <w:rFonts w:ascii="Tahoma" w:hAnsi="Tahoma"/>
                <w:b/>
                <w:snapToGrid w:val="0"/>
                <w:color w:val="000000"/>
                <w:lang w:val="nl-NL"/>
              </w:rPr>
            </w:pPr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instrText xml:space="preserve"> FORMCHECKBOX </w:instrText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separate"/>
            </w: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end"/>
            </w:r>
            <w:bookmarkEnd w:id="1"/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instrText xml:space="preserve"> FORMCHECKBOX </w:instrText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separate"/>
            </w: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end"/>
            </w:r>
            <w:bookmarkEnd w:id="2"/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instrText xml:space="preserve"> FORMCHECKBOX </w:instrText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separate"/>
            </w: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end"/>
            </w:r>
            <w:bookmarkEnd w:id="3"/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instrText xml:space="preserve"> FORMCHECKBOX </w:instrText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separate"/>
            </w: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end"/>
            </w:r>
            <w:bookmarkEnd w:id="4"/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instrText xml:space="preserve"> FORMCHECKBOX </w:instrText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separate"/>
            </w: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end"/>
            </w:r>
            <w:bookmarkEnd w:id="5"/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instrText xml:space="preserve"> FORMCHECKBOX </w:instrText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separate"/>
            </w: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end"/>
            </w:r>
            <w:bookmarkEnd w:id="6"/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instrText xml:space="preserve"> FORMCHECKBOX </w:instrText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separate"/>
            </w: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instrText xml:space="preserve"> FORMCHECKBOX </w:instrText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separate"/>
            </w: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3"/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instrText xml:space="preserve"> FORMCHECKBOX </w:instrText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separate"/>
            </w: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7644C4" w:rsidRPr="008B5A27" w:rsidRDefault="007644C4">
            <w:pPr>
              <w:widowControl w:val="0"/>
              <w:jc w:val="center"/>
              <w:rPr>
                <w:rFonts w:ascii="Tahoma" w:hAnsi="Tahoma"/>
                <w:bCs/>
                <w:snapToGrid w:val="0"/>
                <w:color w:val="000000"/>
                <w:lang w:val="nl-NL"/>
              </w:rPr>
            </w:pP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instrText xml:space="preserve"> FORMCHECKBOX </w:instrText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</w:r>
            <w:r w:rsidR="006E683E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separate"/>
            </w:r>
            <w:r w:rsidRPr="008B5A27">
              <w:rPr>
                <w:rFonts w:ascii="Tahoma" w:hAnsi="Tahoma"/>
                <w:bCs/>
                <w:snapToGrid w:val="0"/>
                <w:color w:val="000000"/>
                <w:lang w:val="nl-NL"/>
              </w:rPr>
              <w:fldChar w:fldCharType="end"/>
            </w:r>
            <w:bookmarkEnd w:id="10"/>
          </w:p>
        </w:tc>
      </w:tr>
    </w:tbl>
    <w:p w:rsidR="007644C4" w:rsidRPr="008B5A27" w:rsidRDefault="007644C4" w:rsidP="00E96A44">
      <w:pPr>
        <w:pStyle w:val="GUI28Para"/>
        <w:rPr>
          <w:color w:val="000000"/>
        </w:rPr>
      </w:pPr>
      <w:r w:rsidRPr="008B5A27">
        <w:rPr>
          <w:color w:val="000000"/>
        </w:rPr>
        <w:t>(1) cocher la(les) case(s) correspondante(s)</w:t>
      </w:r>
    </w:p>
    <w:p w:rsidR="007644C4" w:rsidRPr="008B5A27" w:rsidRDefault="007644C4" w:rsidP="00E96A44">
      <w:pPr>
        <w:pStyle w:val="GUI28Para0"/>
        <w:ind w:left="0"/>
        <w:rPr>
          <w:color w:val="000000"/>
        </w:rPr>
      </w:pP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426"/>
        <w:gridCol w:w="6421"/>
      </w:tblGrid>
      <w:tr w:rsidR="007644C4" w:rsidRPr="008B5A27">
        <w:tc>
          <w:tcPr>
            <w:tcW w:w="1843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>Dérogation Gymnase</w:t>
            </w:r>
          </w:p>
        </w:tc>
        <w:tc>
          <w:tcPr>
            <w:tcW w:w="992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>Hauteur</w:t>
            </w:r>
          </w:p>
        </w:tc>
        <w:tc>
          <w:tcPr>
            <w:tcW w:w="426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rFonts w:cs="Tahoma"/>
                <w:color w:val="00000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27">
              <w:rPr>
                <w:rFonts w:cs="Tahoma"/>
                <w:color w:val="000000"/>
                <w:sz w:val="22"/>
              </w:rPr>
              <w:instrText xml:space="preserve"> FORMCHECKBOX </w:instrText>
            </w:r>
            <w:r w:rsidR="006E683E">
              <w:rPr>
                <w:rFonts w:cs="Tahoma"/>
                <w:color w:val="000000"/>
                <w:sz w:val="22"/>
              </w:rPr>
            </w:r>
            <w:r w:rsidR="006E683E">
              <w:rPr>
                <w:rFonts w:cs="Tahoma"/>
                <w:color w:val="000000"/>
                <w:sz w:val="22"/>
              </w:rPr>
              <w:fldChar w:fldCharType="separate"/>
            </w:r>
            <w:r w:rsidRPr="008B5A27">
              <w:rPr>
                <w:rFonts w:cs="Tahoma"/>
                <w:color w:val="000000"/>
                <w:sz w:val="22"/>
              </w:rPr>
              <w:fldChar w:fldCharType="end"/>
            </w:r>
            <w:r w:rsidRPr="008B5A27">
              <w:rPr>
                <w:rFonts w:cs="Tahoma"/>
                <w:color w:val="000000"/>
                <w:sz w:val="22"/>
              </w:rPr>
              <w:t xml:space="preserve"> </w:t>
            </w:r>
            <w:r w:rsidRPr="008B5A27">
              <w:rPr>
                <w:color w:val="000000"/>
              </w:rPr>
              <w:t xml:space="preserve">    </w:t>
            </w:r>
          </w:p>
        </w:tc>
        <w:tc>
          <w:tcPr>
            <w:tcW w:w="6421" w:type="dxa"/>
          </w:tcPr>
          <w:p w:rsidR="007644C4" w:rsidRPr="008B5A27" w:rsidRDefault="007644C4" w:rsidP="00E96A44">
            <w:pPr>
              <w:pStyle w:val="GUI28Para"/>
              <w:ind w:left="0"/>
              <w:rPr>
                <w:rFonts w:cs="Tahoma"/>
                <w:color w:val="000000"/>
                <w:sz w:val="22"/>
              </w:rPr>
            </w:pPr>
            <w:r w:rsidRPr="008B5A27">
              <w:rPr>
                <w:color w:val="000000"/>
              </w:rPr>
              <w:t xml:space="preserve">Hauteur demandée : 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7644C4" w:rsidRPr="008B5A27">
        <w:tc>
          <w:tcPr>
            <w:tcW w:w="1843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</w:p>
        </w:tc>
        <w:tc>
          <w:tcPr>
            <w:tcW w:w="992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>Tribunes</w:t>
            </w:r>
          </w:p>
        </w:tc>
        <w:tc>
          <w:tcPr>
            <w:tcW w:w="426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rFonts w:cs="Tahoma"/>
                <w:color w:val="00000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27">
              <w:rPr>
                <w:rFonts w:cs="Tahoma"/>
                <w:color w:val="000000"/>
                <w:sz w:val="22"/>
              </w:rPr>
              <w:instrText xml:space="preserve"> FORMCHECKBOX </w:instrText>
            </w:r>
            <w:r w:rsidR="006E683E">
              <w:rPr>
                <w:rFonts w:cs="Tahoma"/>
                <w:color w:val="000000"/>
                <w:sz w:val="22"/>
              </w:rPr>
            </w:r>
            <w:r w:rsidR="006E683E">
              <w:rPr>
                <w:rFonts w:cs="Tahoma"/>
                <w:color w:val="000000"/>
                <w:sz w:val="22"/>
              </w:rPr>
              <w:fldChar w:fldCharType="separate"/>
            </w:r>
            <w:r w:rsidRPr="008B5A27">
              <w:rPr>
                <w:rFonts w:cs="Tahoma"/>
                <w:color w:val="000000"/>
                <w:sz w:val="22"/>
              </w:rPr>
              <w:fldChar w:fldCharType="end"/>
            </w:r>
          </w:p>
        </w:tc>
        <w:tc>
          <w:tcPr>
            <w:tcW w:w="6421" w:type="dxa"/>
          </w:tcPr>
          <w:p w:rsidR="007644C4" w:rsidRPr="008B5A27" w:rsidRDefault="007644C4" w:rsidP="00E96A44">
            <w:pPr>
              <w:pStyle w:val="GUI28Para"/>
              <w:ind w:left="0"/>
              <w:rPr>
                <w:rFonts w:cs="Tahoma"/>
                <w:color w:val="000000"/>
                <w:sz w:val="22"/>
              </w:rPr>
            </w:pPr>
            <w:r w:rsidRPr="008B5A27">
              <w:rPr>
                <w:color w:val="000000"/>
              </w:rPr>
              <w:t xml:space="preserve">Commentaire : 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7644C4" w:rsidRPr="008B5A27">
        <w:trPr>
          <w:cantSplit/>
        </w:trPr>
        <w:tc>
          <w:tcPr>
            <w:tcW w:w="2835" w:type="dxa"/>
            <w:gridSpan w:val="2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 xml:space="preserve">Dérogation Horaire </w:t>
            </w:r>
          </w:p>
        </w:tc>
        <w:tc>
          <w:tcPr>
            <w:tcW w:w="426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rFonts w:cs="Tahoma"/>
                <w:color w:val="00000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27">
              <w:rPr>
                <w:rFonts w:cs="Tahoma"/>
                <w:color w:val="000000"/>
                <w:sz w:val="22"/>
              </w:rPr>
              <w:instrText xml:space="preserve"> FORMCHECKBOX </w:instrText>
            </w:r>
            <w:r w:rsidR="006E683E">
              <w:rPr>
                <w:rFonts w:cs="Tahoma"/>
                <w:color w:val="000000"/>
                <w:sz w:val="22"/>
              </w:rPr>
            </w:r>
            <w:r w:rsidR="006E683E">
              <w:rPr>
                <w:rFonts w:cs="Tahoma"/>
                <w:color w:val="000000"/>
                <w:sz w:val="22"/>
              </w:rPr>
              <w:fldChar w:fldCharType="separate"/>
            </w:r>
            <w:r w:rsidRPr="008B5A27">
              <w:rPr>
                <w:rFonts w:cs="Tahoma"/>
                <w:color w:val="000000"/>
                <w:sz w:val="22"/>
              </w:rPr>
              <w:fldChar w:fldCharType="end"/>
            </w:r>
            <w:r w:rsidRPr="008B5A27">
              <w:rPr>
                <w:color w:val="000000"/>
              </w:rPr>
              <w:t xml:space="preserve"> </w:t>
            </w:r>
          </w:p>
        </w:tc>
        <w:tc>
          <w:tcPr>
            <w:tcW w:w="6421" w:type="dxa"/>
          </w:tcPr>
          <w:p w:rsidR="007644C4" w:rsidRPr="008B5A27" w:rsidRDefault="007644C4" w:rsidP="00E96A44">
            <w:pPr>
              <w:pStyle w:val="GUI28Para"/>
              <w:ind w:left="0"/>
              <w:rPr>
                <w:rFonts w:cs="Tahoma"/>
                <w:color w:val="000000"/>
                <w:sz w:val="22"/>
              </w:rPr>
            </w:pPr>
            <w:r w:rsidRPr="008B5A27">
              <w:rPr>
                <w:color w:val="000000"/>
              </w:rPr>
              <w:t xml:space="preserve">Horaire demandé : 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7644C4" w:rsidRPr="008B5A27">
        <w:trPr>
          <w:cantSplit/>
        </w:trPr>
        <w:tc>
          <w:tcPr>
            <w:tcW w:w="2835" w:type="dxa"/>
            <w:gridSpan w:val="2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>Dérogation Jour</w:t>
            </w:r>
          </w:p>
        </w:tc>
        <w:tc>
          <w:tcPr>
            <w:tcW w:w="426" w:type="dxa"/>
          </w:tcPr>
          <w:p w:rsidR="007644C4" w:rsidRPr="008B5A27" w:rsidRDefault="007644C4" w:rsidP="00E96A44">
            <w:pPr>
              <w:pStyle w:val="GUI28Para"/>
              <w:ind w:left="0"/>
              <w:rPr>
                <w:rFonts w:cs="Tahoma"/>
                <w:color w:val="000000"/>
                <w:sz w:val="22"/>
              </w:rPr>
            </w:pPr>
            <w:r w:rsidRPr="008B5A27">
              <w:rPr>
                <w:rFonts w:cs="Tahoma"/>
                <w:color w:val="00000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27">
              <w:rPr>
                <w:rFonts w:cs="Tahoma"/>
                <w:color w:val="000000"/>
                <w:sz w:val="22"/>
              </w:rPr>
              <w:instrText xml:space="preserve"> FORMCHECKBOX </w:instrText>
            </w:r>
            <w:r w:rsidR="006E683E">
              <w:rPr>
                <w:rFonts w:cs="Tahoma"/>
                <w:color w:val="000000"/>
                <w:sz w:val="22"/>
              </w:rPr>
            </w:r>
            <w:r w:rsidR="006E683E">
              <w:rPr>
                <w:rFonts w:cs="Tahoma"/>
                <w:color w:val="000000"/>
                <w:sz w:val="22"/>
              </w:rPr>
              <w:fldChar w:fldCharType="separate"/>
            </w:r>
            <w:r w:rsidRPr="008B5A27">
              <w:rPr>
                <w:rFonts w:cs="Tahoma"/>
                <w:color w:val="000000"/>
                <w:sz w:val="22"/>
              </w:rPr>
              <w:fldChar w:fldCharType="end"/>
            </w:r>
          </w:p>
        </w:tc>
        <w:tc>
          <w:tcPr>
            <w:tcW w:w="6421" w:type="dxa"/>
          </w:tcPr>
          <w:p w:rsidR="007644C4" w:rsidRPr="008B5A27" w:rsidRDefault="007644C4" w:rsidP="00E96A44">
            <w:pPr>
              <w:pStyle w:val="GUI28Para"/>
              <w:ind w:left="0"/>
              <w:rPr>
                <w:rFonts w:cs="Tahoma"/>
                <w:color w:val="000000"/>
                <w:sz w:val="22"/>
              </w:rPr>
            </w:pPr>
            <w:r w:rsidRPr="008B5A27">
              <w:rPr>
                <w:color w:val="000000"/>
              </w:rPr>
              <w:t xml:space="preserve">Jour demandé : 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7644C4" w:rsidRPr="008B5A27">
        <w:trPr>
          <w:cantSplit/>
        </w:trPr>
        <w:tc>
          <w:tcPr>
            <w:tcW w:w="2835" w:type="dxa"/>
            <w:gridSpan w:val="2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>Dérogation Lieu</w:t>
            </w:r>
          </w:p>
        </w:tc>
        <w:tc>
          <w:tcPr>
            <w:tcW w:w="426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rFonts w:cs="Tahoma"/>
                <w:color w:val="00000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27">
              <w:rPr>
                <w:rFonts w:cs="Tahoma"/>
                <w:color w:val="000000"/>
                <w:sz w:val="22"/>
              </w:rPr>
              <w:instrText xml:space="preserve"> FORMCHECKBOX </w:instrText>
            </w:r>
            <w:r w:rsidR="006E683E">
              <w:rPr>
                <w:rFonts w:cs="Tahoma"/>
                <w:color w:val="000000"/>
                <w:sz w:val="22"/>
              </w:rPr>
            </w:r>
            <w:r w:rsidR="006E683E">
              <w:rPr>
                <w:rFonts w:cs="Tahoma"/>
                <w:color w:val="000000"/>
                <w:sz w:val="22"/>
              </w:rPr>
              <w:fldChar w:fldCharType="separate"/>
            </w:r>
            <w:r w:rsidRPr="008B5A27">
              <w:rPr>
                <w:rFonts w:cs="Tahoma"/>
                <w:color w:val="000000"/>
                <w:sz w:val="22"/>
              </w:rPr>
              <w:fldChar w:fldCharType="end"/>
            </w:r>
          </w:p>
        </w:tc>
        <w:tc>
          <w:tcPr>
            <w:tcW w:w="6421" w:type="dxa"/>
          </w:tcPr>
          <w:p w:rsidR="007644C4" w:rsidRPr="008B5A27" w:rsidRDefault="007644C4" w:rsidP="00E96A44">
            <w:pPr>
              <w:pStyle w:val="GUI28Para"/>
              <w:ind w:left="0"/>
              <w:rPr>
                <w:rFonts w:cs="Tahoma"/>
                <w:color w:val="000000"/>
              </w:rPr>
            </w:pPr>
            <w:r w:rsidRPr="008B5A27">
              <w:rPr>
                <w:rFonts w:cs="Tahoma"/>
                <w:color w:val="000000"/>
              </w:rPr>
              <w:t xml:space="preserve">Lieu demandé : 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7644C4" w:rsidRPr="008B5A27">
        <w:trPr>
          <w:cantSplit/>
        </w:trPr>
        <w:tc>
          <w:tcPr>
            <w:tcW w:w="1843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 xml:space="preserve">Autre </w:t>
            </w:r>
            <w:r w:rsidRPr="008B5A27">
              <w:rPr>
                <w:rFonts w:cs="Tahoma"/>
                <w:color w:val="00000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A27">
              <w:rPr>
                <w:rFonts w:cs="Tahoma"/>
                <w:color w:val="000000"/>
                <w:sz w:val="22"/>
              </w:rPr>
              <w:instrText xml:space="preserve"> FORMCHECKBOX </w:instrText>
            </w:r>
            <w:r w:rsidR="006E683E">
              <w:rPr>
                <w:rFonts w:cs="Tahoma"/>
                <w:color w:val="000000"/>
                <w:sz w:val="22"/>
              </w:rPr>
            </w:r>
            <w:r w:rsidR="006E683E">
              <w:rPr>
                <w:rFonts w:cs="Tahoma"/>
                <w:color w:val="000000"/>
                <w:sz w:val="22"/>
              </w:rPr>
              <w:fldChar w:fldCharType="separate"/>
            </w:r>
            <w:r w:rsidRPr="008B5A27">
              <w:rPr>
                <w:rFonts w:cs="Tahoma"/>
                <w:color w:val="000000"/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 xml:space="preserve">Préciser : </w:t>
            </w:r>
          </w:p>
        </w:tc>
        <w:tc>
          <w:tcPr>
            <w:tcW w:w="6847" w:type="dxa"/>
            <w:gridSpan w:val="2"/>
          </w:tcPr>
          <w:p w:rsidR="007644C4" w:rsidRPr="008B5A27" w:rsidRDefault="007644C4" w:rsidP="00E96A44">
            <w:pPr>
              <w:pStyle w:val="GUI28Para"/>
              <w:ind w:left="0"/>
              <w:rPr>
                <w:bCs/>
                <w:snapToGrid w:val="0"/>
                <w:color w:val="000000"/>
                <w:sz w:val="20"/>
              </w:rPr>
            </w:pP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7644C4" w:rsidRPr="008B5A27">
        <w:trPr>
          <w:cantSplit/>
        </w:trPr>
        <w:tc>
          <w:tcPr>
            <w:tcW w:w="9682" w:type="dxa"/>
            <w:gridSpan w:val="4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>Si la demande de dérogation diffère selon les journées, indiquer ici le détail par journée:</w:t>
            </w:r>
          </w:p>
          <w:p w:rsidR="007644C4" w:rsidRPr="008B5A27" w:rsidRDefault="007644C4" w:rsidP="00E96A44">
            <w:pPr>
              <w:pStyle w:val="GUI28Para"/>
              <w:ind w:left="0"/>
              <w:rPr>
                <w:color w:val="000000"/>
                <w:sz w:val="20"/>
              </w:rPr>
            </w:pP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  <w:r w:rsidRPr="008B5A27">
              <w:rPr>
                <w:bCs/>
                <w:snapToGrid w:val="0"/>
                <w:color w:val="000000"/>
                <w:sz w:val="20"/>
              </w:rPr>
              <w:t xml:space="preserve"> </w:t>
            </w:r>
          </w:p>
        </w:tc>
      </w:tr>
    </w:tbl>
    <w:p w:rsidR="007644C4" w:rsidRPr="008B5A27" w:rsidRDefault="007644C4" w:rsidP="00E96A44">
      <w:pPr>
        <w:pStyle w:val="GUI28Para"/>
        <w:ind w:left="0"/>
        <w:rPr>
          <w:color w:val="000000"/>
        </w:rPr>
      </w:pPr>
      <w:r w:rsidRPr="008B5A27">
        <w:rPr>
          <w:color w:val="000000"/>
        </w:rPr>
        <w:t xml:space="preserve">Remarque/Commentaire: </w:t>
      </w:r>
      <w:r w:rsidRPr="008B5A27">
        <w:rPr>
          <w:bCs/>
          <w:snapToGrid w:val="0"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5A27">
        <w:rPr>
          <w:bCs/>
          <w:snapToGrid w:val="0"/>
          <w:color w:val="000000"/>
          <w:sz w:val="20"/>
        </w:rPr>
        <w:instrText xml:space="preserve"> FORMTEXT </w:instrText>
      </w:r>
      <w:r w:rsidRPr="008B5A27">
        <w:rPr>
          <w:bCs/>
          <w:snapToGrid w:val="0"/>
          <w:color w:val="000000"/>
          <w:sz w:val="20"/>
        </w:rPr>
      </w:r>
      <w:r w:rsidRPr="008B5A27">
        <w:rPr>
          <w:bCs/>
          <w:snapToGrid w:val="0"/>
          <w:color w:val="000000"/>
          <w:sz w:val="20"/>
        </w:rPr>
        <w:fldChar w:fldCharType="separate"/>
      </w:r>
      <w:r w:rsidRPr="008B5A27">
        <w:rPr>
          <w:bCs/>
          <w:noProof/>
          <w:snapToGrid w:val="0"/>
          <w:color w:val="000000"/>
          <w:sz w:val="20"/>
        </w:rPr>
        <w:t> </w:t>
      </w:r>
      <w:r w:rsidRPr="008B5A27">
        <w:rPr>
          <w:bCs/>
          <w:noProof/>
          <w:snapToGrid w:val="0"/>
          <w:color w:val="000000"/>
          <w:sz w:val="20"/>
        </w:rPr>
        <w:t> </w:t>
      </w:r>
      <w:r w:rsidRPr="008B5A27">
        <w:rPr>
          <w:bCs/>
          <w:noProof/>
          <w:snapToGrid w:val="0"/>
          <w:color w:val="000000"/>
          <w:sz w:val="20"/>
        </w:rPr>
        <w:t> </w:t>
      </w:r>
      <w:r w:rsidRPr="008B5A27">
        <w:rPr>
          <w:bCs/>
          <w:noProof/>
          <w:snapToGrid w:val="0"/>
          <w:color w:val="000000"/>
          <w:sz w:val="20"/>
        </w:rPr>
        <w:t> </w:t>
      </w:r>
      <w:r w:rsidRPr="008B5A27">
        <w:rPr>
          <w:bCs/>
          <w:noProof/>
          <w:snapToGrid w:val="0"/>
          <w:color w:val="000000"/>
          <w:sz w:val="20"/>
        </w:rPr>
        <w:t> </w:t>
      </w:r>
      <w:r w:rsidRPr="008B5A27">
        <w:rPr>
          <w:bCs/>
          <w:snapToGrid w:val="0"/>
          <w:color w:val="000000"/>
          <w:sz w:val="20"/>
        </w:rPr>
        <w:fldChar w:fldCharType="end"/>
      </w:r>
    </w:p>
    <w:p w:rsidR="007644C4" w:rsidRPr="008B5A27" w:rsidRDefault="007644C4" w:rsidP="00E96A44">
      <w:pPr>
        <w:pStyle w:val="GUI28Para"/>
        <w:ind w:left="0"/>
        <w:rPr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4"/>
        <w:gridCol w:w="2808"/>
      </w:tblGrid>
      <w:tr w:rsidR="007644C4" w:rsidRPr="008B5A27">
        <w:trPr>
          <w:trHeight w:val="1418"/>
        </w:trPr>
        <w:tc>
          <w:tcPr>
            <w:tcW w:w="6804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>NOM du demandeur :</w:t>
            </w:r>
            <w:r w:rsidRPr="008B5A27">
              <w:rPr>
                <w:bCs/>
                <w:snapToGrid w:val="0"/>
                <w:color w:val="000000"/>
                <w:sz w:val="24"/>
              </w:rPr>
              <w:t xml:space="preserve"> 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  <w:r w:rsidRPr="008B5A27">
              <w:rPr>
                <w:bCs/>
                <w:snapToGrid w:val="0"/>
                <w:color w:val="000000"/>
                <w:sz w:val="24"/>
              </w:rPr>
              <w:tab/>
            </w:r>
          </w:p>
        </w:tc>
        <w:tc>
          <w:tcPr>
            <w:tcW w:w="2835" w:type="dxa"/>
          </w:tcPr>
          <w:p w:rsidR="007644C4" w:rsidRPr="008B5A27" w:rsidRDefault="007644C4" w:rsidP="00E96A44">
            <w:pPr>
              <w:pStyle w:val="GUI28Para"/>
              <w:ind w:left="0"/>
              <w:rPr>
                <w:bCs/>
                <w:snapToGrid w:val="0"/>
                <w:color w:val="000000"/>
                <w:sz w:val="24"/>
              </w:rPr>
            </w:pPr>
            <w:r w:rsidRPr="008B5A27">
              <w:rPr>
                <w:color w:val="000000"/>
              </w:rPr>
              <w:t>Date :</w:t>
            </w:r>
            <w:r w:rsidRPr="008B5A27">
              <w:rPr>
                <w:bCs/>
                <w:snapToGrid w:val="0"/>
                <w:color w:val="000000"/>
                <w:sz w:val="24"/>
              </w:rPr>
              <w:t xml:space="preserve"> </w:t>
            </w:r>
            <w:bookmarkStart w:id="11" w:name="Texte19"/>
            <w:r w:rsidR="00EC10B4"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C10B4"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="00EC10B4" w:rsidRPr="008B5A27">
              <w:rPr>
                <w:bCs/>
                <w:snapToGrid w:val="0"/>
                <w:color w:val="000000"/>
                <w:sz w:val="20"/>
              </w:rPr>
            </w:r>
            <w:r w:rsidR="00EC10B4"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="00EC10B4"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="00EC10B4"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="00EC10B4"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="00EC10B4"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="00EC10B4"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="00EC10B4"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  <w:bookmarkEnd w:id="11"/>
          </w:p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bCs/>
                <w:snapToGrid w:val="0"/>
                <w:color w:val="000000"/>
              </w:rPr>
              <w:t xml:space="preserve">Signature : 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</w:p>
        </w:tc>
      </w:tr>
    </w:tbl>
    <w:p w:rsidR="007644C4" w:rsidRPr="008B5A27" w:rsidRDefault="007644C4" w:rsidP="00E96A44">
      <w:pPr>
        <w:pStyle w:val="GUI28Para"/>
        <w:ind w:left="0"/>
        <w:rPr>
          <w:color w:val="000000"/>
        </w:rPr>
      </w:pPr>
    </w:p>
    <w:p w:rsidR="007644C4" w:rsidRPr="008B5A27" w:rsidRDefault="007644C4" w:rsidP="00E96A44">
      <w:pPr>
        <w:pStyle w:val="GUI28Para"/>
        <w:pBdr>
          <w:top w:val="dotted" w:sz="4" w:space="1" w:color="auto"/>
        </w:pBdr>
        <w:ind w:left="0"/>
        <w:rPr>
          <w:b/>
          <w:bCs/>
          <w:color w:val="000000"/>
        </w:rPr>
      </w:pPr>
      <w:r w:rsidRPr="008B5A27">
        <w:rPr>
          <w:b/>
          <w:bCs/>
          <w:color w:val="000000"/>
        </w:rPr>
        <w:t>Pour les demandes de modification du jour et/ou de l'horaire d'une r</w:t>
      </w:r>
      <w:r w:rsidR="009056D6" w:rsidRPr="008B5A27">
        <w:rPr>
          <w:b/>
          <w:bCs/>
          <w:color w:val="000000"/>
        </w:rPr>
        <w:t>encontre  (cf art. 9.1.1 à 9.1.2</w:t>
      </w:r>
      <w:r w:rsidRPr="008B5A27">
        <w:rPr>
          <w:b/>
          <w:bCs/>
          <w:color w:val="000000"/>
        </w:rPr>
        <w:t xml:space="preserve"> de l'annexe 4) :</w:t>
      </w:r>
    </w:p>
    <w:p w:rsidR="007644C4" w:rsidRPr="008B5A27" w:rsidRDefault="007644C4" w:rsidP="00E96A44">
      <w:pPr>
        <w:pStyle w:val="GUI28Para"/>
        <w:ind w:left="0"/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5"/>
        <w:gridCol w:w="2807"/>
      </w:tblGrid>
      <w:tr w:rsidR="007644C4" w:rsidRPr="008B5A27">
        <w:trPr>
          <w:trHeight w:val="1134"/>
        </w:trPr>
        <w:tc>
          <w:tcPr>
            <w:tcW w:w="6804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 xml:space="preserve">NOM de l'équipe visiteuse : </w:t>
            </w:r>
            <w:r w:rsidR="00EC10B4"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10B4"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="00EC10B4" w:rsidRPr="008B5A27">
              <w:rPr>
                <w:bCs/>
                <w:snapToGrid w:val="0"/>
                <w:color w:val="000000"/>
                <w:sz w:val="20"/>
              </w:rPr>
            </w:r>
            <w:r w:rsidR="00EC10B4"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="00EC10B4"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="00EC10B4"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="00EC10B4"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="00EC10B4"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="00EC10B4"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="00EC10B4"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  <w:r w:rsidRPr="008B5A27">
              <w:rPr>
                <w:bCs/>
                <w:snapToGrid w:val="0"/>
                <w:color w:val="000000"/>
                <w:sz w:val="24"/>
              </w:rPr>
              <w:tab/>
            </w:r>
          </w:p>
        </w:tc>
        <w:tc>
          <w:tcPr>
            <w:tcW w:w="2835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 xml:space="preserve">Accord </w:t>
            </w:r>
            <w:r w:rsidRPr="008B5A27">
              <w:rPr>
                <w:color w:val="000000"/>
                <w:vertAlign w:val="superscript"/>
              </w:rPr>
              <w:t>(2)</w:t>
            </w:r>
            <w:r w:rsidRPr="008B5A27">
              <w:rPr>
                <w:color w:val="000000"/>
              </w:rPr>
              <w:t> :</w:t>
            </w:r>
            <w:r w:rsidRPr="008B5A27">
              <w:rPr>
                <w:bCs/>
                <w:snapToGrid w:val="0"/>
                <w:color w:val="000000"/>
                <w:sz w:val="24"/>
              </w:rPr>
              <w:t xml:space="preserve"> 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7644C4" w:rsidRPr="008B5A27">
        <w:trPr>
          <w:trHeight w:val="1134"/>
        </w:trPr>
        <w:tc>
          <w:tcPr>
            <w:tcW w:w="6804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 xml:space="preserve">NOM du JA : 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  <w:r w:rsidRPr="008B5A27">
              <w:rPr>
                <w:bCs/>
                <w:snapToGrid w:val="0"/>
                <w:color w:val="000000"/>
                <w:sz w:val="24"/>
              </w:rPr>
              <w:tab/>
            </w:r>
          </w:p>
        </w:tc>
        <w:tc>
          <w:tcPr>
            <w:tcW w:w="2835" w:type="dxa"/>
          </w:tcPr>
          <w:p w:rsidR="007644C4" w:rsidRPr="008B5A27" w:rsidRDefault="007644C4" w:rsidP="00E96A44">
            <w:pPr>
              <w:pStyle w:val="GUI28Para"/>
              <w:ind w:left="0"/>
              <w:rPr>
                <w:color w:val="000000"/>
              </w:rPr>
            </w:pPr>
            <w:r w:rsidRPr="008B5A27">
              <w:rPr>
                <w:color w:val="000000"/>
              </w:rPr>
              <w:t xml:space="preserve">Accord </w:t>
            </w:r>
            <w:r w:rsidRPr="008B5A27">
              <w:rPr>
                <w:color w:val="000000"/>
                <w:vertAlign w:val="superscript"/>
              </w:rPr>
              <w:t>(2)</w:t>
            </w:r>
            <w:r w:rsidRPr="008B5A27">
              <w:rPr>
                <w:color w:val="000000"/>
              </w:rPr>
              <w:t> :</w:t>
            </w:r>
            <w:r w:rsidRPr="008B5A27">
              <w:rPr>
                <w:bCs/>
                <w:snapToGrid w:val="0"/>
                <w:color w:val="000000"/>
                <w:sz w:val="24"/>
              </w:rPr>
              <w:t xml:space="preserve"> 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B5A27">
              <w:rPr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8B5A27">
              <w:rPr>
                <w:bCs/>
                <w:snapToGrid w:val="0"/>
                <w:color w:val="000000"/>
                <w:sz w:val="20"/>
              </w:rPr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separate"/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noProof/>
                <w:snapToGrid w:val="0"/>
                <w:color w:val="000000"/>
                <w:sz w:val="20"/>
              </w:rPr>
              <w:t> </w:t>
            </w:r>
            <w:r w:rsidRPr="008B5A27">
              <w:rPr>
                <w:bCs/>
                <w:snapToGrid w:val="0"/>
                <w:color w:val="000000"/>
                <w:sz w:val="20"/>
              </w:rPr>
              <w:fldChar w:fldCharType="end"/>
            </w:r>
          </w:p>
        </w:tc>
      </w:tr>
    </w:tbl>
    <w:p w:rsidR="007644C4" w:rsidRPr="008B5A27" w:rsidRDefault="007644C4" w:rsidP="00E96A44">
      <w:pPr>
        <w:pStyle w:val="GUI28Para"/>
        <w:ind w:left="0"/>
        <w:rPr>
          <w:color w:val="000000"/>
        </w:rPr>
      </w:pPr>
      <w:r w:rsidRPr="008B5A27">
        <w:rPr>
          <w:color w:val="000000"/>
        </w:rPr>
        <w:t xml:space="preserve">(2) L'accord consiste en une signature du représentant de l'équipe visiteuse et du JA désigné pour la rencontre sur ce document, ou l'envoi d'un e-mail confirmant l'accord à </w:t>
      </w:r>
      <w:r w:rsidR="00613BA2" w:rsidRPr="008B5A27">
        <w:rPr>
          <w:color w:val="000000"/>
        </w:rPr>
        <w:t>interclubs@ffbad.org</w:t>
      </w:r>
      <w:r w:rsidRPr="008B5A27">
        <w:rPr>
          <w:color w:val="000000"/>
        </w:rPr>
        <w:t xml:space="preserve"> (dans le cas ou aucun JA n'est désigné au moment de la demande, seul l'accord de l'équipe visiteuse est requis).</w:t>
      </w:r>
    </w:p>
    <w:p w:rsidR="007644C4" w:rsidRPr="008B5A27" w:rsidRDefault="007644C4" w:rsidP="00E96A44">
      <w:pPr>
        <w:pStyle w:val="GUI28Para"/>
        <w:ind w:left="0"/>
        <w:rPr>
          <w:color w:val="000000"/>
        </w:rPr>
      </w:pPr>
      <w:r w:rsidRPr="008B5A27">
        <w:rPr>
          <w:color w:val="000000"/>
        </w:rPr>
        <w:t xml:space="preserve">La demande de déplacement d'une rencontre de la part de l'équipe réceptrice </w:t>
      </w:r>
      <w:r w:rsidRPr="008B5A27">
        <w:rPr>
          <w:color w:val="000000"/>
          <w:u w:val="single"/>
        </w:rPr>
        <w:t>seule</w:t>
      </w:r>
      <w:r w:rsidRPr="008B5A27">
        <w:rPr>
          <w:color w:val="000000"/>
        </w:rPr>
        <w:t xml:space="preserve"> devra être accompagnée d'un </w:t>
      </w:r>
      <w:r w:rsidRPr="008B5A27">
        <w:rPr>
          <w:color w:val="000000"/>
          <w:u w:val="single"/>
        </w:rPr>
        <w:t>justificatif d'empêchement d'occupation</w:t>
      </w:r>
      <w:r w:rsidRPr="008B5A27">
        <w:rPr>
          <w:color w:val="000000"/>
        </w:rPr>
        <w:t xml:space="preserve"> de la salle à l'horaire standard.</w:t>
      </w:r>
    </w:p>
    <w:sectPr w:rsidR="007644C4" w:rsidRPr="008B5A27">
      <w:footerReference w:type="default" r:id="rId11"/>
      <w:type w:val="continuous"/>
      <w:pgSz w:w="11880" w:h="16820"/>
      <w:pgMar w:top="1134" w:right="964" w:bottom="851" w:left="1304" w:header="0" w:footer="567" w:gutter="0"/>
      <w:paperSrc w:first="25968" w:other="25968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3E" w:rsidRDefault="006E683E">
      <w:r>
        <w:separator/>
      </w:r>
    </w:p>
  </w:endnote>
  <w:endnote w:type="continuationSeparator" w:id="0">
    <w:p w:rsidR="006E683E" w:rsidRDefault="006E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O Futura Light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C4" w:rsidRDefault="007644C4">
    <w:pPr>
      <w:tabs>
        <w:tab w:val="right" w:pos="9600"/>
      </w:tabs>
      <w:rPr>
        <w:rFonts w:ascii="LO Futura LightOblique" w:hAnsi="LO Futura LightOblique"/>
        <w:sz w:val="18"/>
      </w:rPr>
    </w:pPr>
  </w:p>
  <w:p w:rsidR="007644C4" w:rsidRPr="007B07BE" w:rsidRDefault="008027E7" w:rsidP="00E96A44">
    <w:pPr>
      <w:pStyle w:val="GUI91BdP"/>
      <w:rPr>
        <w:i/>
      </w:rPr>
    </w:pPr>
    <w:r>
      <w:rPr>
        <w:i/>
      </w:rPr>
      <w:t>FFBaD / GdB / édition – 2021</w:t>
    </w:r>
    <w:r w:rsidR="002F6938">
      <w:rPr>
        <w:i/>
      </w:rPr>
      <w:t>/</w:t>
    </w:r>
    <w:r w:rsidR="007644C4" w:rsidRPr="007B07BE">
      <w:rPr>
        <w:i/>
      </w:rPr>
      <w:t>1</w:t>
    </w:r>
    <w:r w:rsidR="007644C4" w:rsidRPr="007B07BE">
      <w:rPr>
        <w:i/>
      </w:rPr>
      <w:tab/>
      <w:t xml:space="preserve">Chapitre </w:t>
    </w:r>
    <w:r w:rsidR="00A7412D">
      <w:rPr>
        <w:i/>
      </w:rPr>
      <w:t>0</w:t>
    </w:r>
    <w:r w:rsidR="007644C4" w:rsidRPr="007B07BE">
      <w:rPr>
        <w:i/>
      </w:rPr>
      <w:t>4.</w:t>
    </w:r>
    <w:r w:rsidR="00A7412D">
      <w:rPr>
        <w:i/>
      </w:rPr>
      <w:t>0</w:t>
    </w:r>
    <w:r w:rsidR="007644C4" w:rsidRPr="007B07BE">
      <w:rPr>
        <w:i/>
      </w:rPr>
      <w:t>7.F8. Compétitions Fédérales &gt; ICN &gt; Demande de dérogation</w:t>
    </w:r>
    <w:r w:rsidR="007644C4" w:rsidRPr="007B07BE">
      <w:rPr>
        <w:i/>
      </w:rPr>
      <w:tab/>
      <w:t xml:space="preserve">page </w:t>
    </w:r>
    <w:r w:rsidR="007644C4" w:rsidRPr="007B07BE">
      <w:rPr>
        <w:i/>
      </w:rPr>
      <w:fldChar w:fldCharType="begin"/>
    </w:r>
    <w:r w:rsidR="007644C4" w:rsidRPr="007B07BE">
      <w:rPr>
        <w:i/>
      </w:rPr>
      <w:instrText xml:space="preserve"> PAGE  \* MERGEFORMAT </w:instrText>
    </w:r>
    <w:r w:rsidR="007644C4" w:rsidRPr="007B07BE">
      <w:rPr>
        <w:i/>
      </w:rPr>
      <w:fldChar w:fldCharType="separate"/>
    </w:r>
    <w:r w:rsidR="006E683E">
      <w:rPr>
        <w:i/>
      </w:rPr>
      <w:t>1</w:t>
    </w:r>
    <w:r w:rsidR="007644C4" w:rsidRPr="007B07B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3E" w:rsidRDefault="006E683E">
      <w:r>
        <w:separator/>
      </w:r>
    </w:p>
  </w:footnote>
  <w:footnote w:type="continuationSeparator" w:id="0">
    <w:p w:rsidR="006E683E" w:rsidRDefault="006E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FE"/>
    <w:multiLevelType w:val="multilevel"/>
    <w:tmpl w:val="5BD68AC0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EB316BB"/>
    <w:multiLevelType w:val="hybridMultilevel"/>
    <w:tmpl w:val="F0487C40"/>
    <w:lvl w:ilvl="0" w:tplc="29E0CE82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58635BE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221AAF8C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3D3CBA86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3394FAC6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230A9BDA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61103BBA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B2DE7FA4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56C40C9A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63681312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19DA0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52D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41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CB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1A6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00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4B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102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PzvTA/ZoeffQZsPFZsbJIY1o5xXICQHOdPFOsvjFUkENd0HSokwQJEqi8MsVg166Jd8p5ct3KkqTAIePAoMw==" w:salt="IPdtD4/Lt2sxHQtrnKctr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BE"/>
    <w:rsid w:val="0004095C"/>
    <w:rsid w:val="00101C43"/>
    <w:rsid w:val="00180E96"/>
    <w:rsid w:val="001A6254"/>
    <w:rsid w:val="001D7142"/>
    <w:rsid w:val="001E008A"/>
    <w:rsid w:val="002D46A5"/>
    <w:rsid w:val="002F6938"/>
    <w:rsid w:val="00311498"/>
    <w:rsid w:val="00323CA9"/>
    <w:rsid w:val="00471E72"/>
    <w:rsid w:val="00472D4D"/>
    <w:rsid w:val="004B27C9"/>
    <w:rsid w:val="0054357D"/>
    <w:rsid w:val="005679DE"/>
    <w:rsid w:val="005A401D"/>
    <w:rsid w:val="005E4A43"/>
    <w:rsid w:val="005F4BF6"/>
    <w:rsid w:val="00613BA2"/>
    <w:rsid w:val="00622BC7"/>
    <w:rsid w:val="00687AC1"/>
    <w:rsid w:val="006B2EF6"/>
    <w:rsid w:val="006E683E"/>
    <w:rsid w:val="00724817"/>
    <w:rsid w:val="0076286A"/>
    <w:rsid w:val="007644C4"/>
    <w:rsid w:val="00780253"/>
    <w:rsid w:val="00781ABE"/>
    <w:rsid w:val="007B07BE"/>
    <w:rsid w:val="007F7AEA"/>
    <w:rsid w:val="008027E7"/>
    <w:rsid w:val="008B5A27"/>
    <w:rsid w:val="008E3314"/>
    <w:rsid w:val="009056D6"/>
    <w:rsid w:val="009169A0"/>
    <w:rsid w:val="00972275"/>
    <w:rsid w:val="009F7C9A"/>
    <w:rsid w:val="00A01F0F"/>
    <w:rsid w:val="00A7412D"/>
    <w:rsid w:val="00AA07D1"/>
    <w:rsid w:val="00AE741B"/>
    <w:rsid w:val="00B14906"/>
    <w:rsid w:val="00B42180"/>
    <w:rsid w:val="00B623E4"/>
    <w:rsid w:val="00B673E9"/>
    <w:rsid w:val="00D373B2"/>
    <w:rsid w:val="00DC5A73"/>
    <w:rsid w:val="00E46DFA"/>
    <w:rsid w:val="00E50AE3"/>
    <w:rsid w:val="00E96A44"/>
    <w:rsid w:val="00EC10B4"/>
    <w:rsid w:val="00F06D45"/>
    <w:rsid w:val="00F310E9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50CF9"/>
  <w15:chartTrackingRefBased/>
  <w15:docId w15:val="{A3D52D88-7D7C-421B-AB86-42B7BCD6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Pr>
      <w:rFonts w:ascii="Arial" w:hAnsi="Arial"/>
      <w:spacing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25ParaEnum0">
    <w:name w:val="GUI 25 ParaEnum+"/>
    <w:basedOn w:val="GUI25ParaEnum"/>
    <w:pPr>
      <w:numPr>
        <w:numId w:val="1"/>
      </w:numPr>
      <w:tabs>
        <w:tab w:val="clear" w:pos="2061"/>
      </w:tabs>
      <w:spacing w:after="120"/>
      <w:ind w:left="1985" w:hanging="284"/>
      <w:jc w:val="left"/>
    </w:pPr>
  </w:style>
  <w:style w:type="paragraph" w:customStyle="1" w:styleId="GUI25ParaEnum">
    <w:name w:val="GUI 25 ParaEnum"/>
    <w:basedOn w:val="Normal"/>
    <w:pPr>
      <w:numPr>
        <w:numId w:val="4"/>
      </w:numPr>
      <w:tabs>
        <w:tab w:val="clear" w:pos="1919"/>
        <w:tab w:val="left" w:pos="1985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8ParaIntro">
    <w:name w:val="GUI 28 ParaIntro"/>
    <w:basedOn w:val="Normal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character" w:styleId="Lienhypertexte">
    <w:name w:val="Hyperlink"/>
    <w:rPr>
      <w:color w:val="0000FF"/>
      <w:u w:val="single"/>
    </w:rPr>
  </w:style>
  <w:style w:type="paragraph" w:customStyle="1" w:styleId="GUI28Para">
    <w:name w:val="GUI 28 Para+"/>
    <w:basedOn w:val="GUI28Para0"/>
    <w:pPr>
      <w:spacing w:after="60"/>
    </w:pPr>
  </w:style>
  <w:style w:type="paragraph" w:customStyle="1" w:styleId="GUI28Para0">
    <w:name w:val="GUI 28 Para"/>
    <w:basedOn w:val="GUI25ParaEnum"/>
    <w:pPr>
      <w:numPr>
        <w:numId w:val="0"/>
      </w:numPr>
      <w:ind w:left="1701"/>
    </w:pPr>
  </w:style>
  <w:style w:type="paragraph" w:customStyle="1" w:styleId="GUI28ParaNote">
    <w:name w:val="GUI 28 ParaNote"/>
    <w:basedOn w:val="GUI28Para0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91BdP">
    <w:name w:val="GUI 91 BdP"/>
    <w:basedOn w:val="Normal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27ParaEnum2">
    <w:name w:val="GUI 27 ParaEnum2"/>
    <w:basedOn w:val="Normal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customStyle="1" w:styleId="GUI51CarTitre">
    <w:name w:val="GUI 51 CarTitre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link w:val="GUI52CarCirculaireCar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link w:val="GUI53CarParaCar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11">
    <w:name w:val="GUI 1.1.1"/>
    <w:basedOn w:val="GUI11"/>
    <w:next w:val="Normal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customStyle="1" w:styleId="GUI1">
    <w:name w:val="GUI 1."/>
    <w:basedOn w:val="Normal"/>
    <w:next w:val="GUI11"/>
    <w:pPr>
      <w:keepNext/>
      <w:keepLines/>
      <w:numPr>
        <w:numId w:val="3"/>
      </w:numPr>
      <w:spacing w:before="240" w:after="120"/>
      <w:jc w:val="left"/>
    </w:pPr>
    <w:rPr>
      <w:rFonts w:ascii="Tahoma" w:hAnsi="Tahoma"/>
      <w:b/>
      <w:smallCaps/>
      <w:noProof w:val="0"/>
      <w:sz w:val="22"/>
    </w:rPr>
  </w:style>
  <w:style w:type="paragraph" w:styleId="TM1">
    <w:name w:val="toc 1"/>
    <w:basedOn w:val="Normal"/>
    <w:next w:val="Normal"/>
    <w:autoRedefine/>
    <w:semiHidden/>
    <w:pPr>
      <w:tabs>
        <w:tab w:val="left" w:pos="1843"/>
        <w:tab w:val="right" w:leader="dot" w:pos="9602"/>
      </w:tabs>
      <w:spacing w:before="120"/>
      <w:ind w:left="1418"/>
    </w:pPr>
    <w:rPr>
      <w:rFonts w:ascii="Tahoma" w:hAnsi="Tahoma"/>
      <w:b/>
      <w:sz w:val="18"/>
    </w:rPr>
  </w:style>
  <w:style w:type="paragraph" w:styleId="TM2">
    <w:name w:val="toc 2"/>
    <w:basedOn w:val="Normal"/>
    <w:next w:val="Normal"/>
    <w:autoRedefine/>
    <w:semiHidden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semiHidden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semiHidden/>
    <w:pPr>
      <w:jc w:val="left"/>
    </w:pPr>
    <w:rPr>
      <w:noProof w:val="0"/>
      <w:sz w:val="22"/>
    </w:rPr>
  </w:style>
  <w:style w:type="character" w:customStyle="1" w:styleId="GUI52CarCirculaireCar">
    <w:name w:val="GUI 52 CarCirculaire Car"/>
    <w:link w:val="GUI52CarCirculaire"/>
    <w:rsid w:val="002D46A5"/>
    <w:rPr>
      <w:rFonts w:ascii="Tahoma" w:hAnsi="Tahoma"/>
      <w:b/>
      <w:noProof/>
      <w:sz w:val="16"/>
      <w:lang w:val="fr-FR" w:eastAsia="fr-FR" w:bidi="ar-SA"/>
    </w:rPr>
  </w:style>
  <w:style w:type="character" w:customStyle="1" w:styleId="GUI53CarParaCar">
    <w:name w:val="GUI 53 CarPara Car"/>
    <w:link w:val="GUI53CarPara"/>
    <w:rsid w:val="002D46A5"/>
    <w:rPr>
      <w:rFonts w:ascii="Arial" w:hAnsi="Arial"/>
      <w:b/>
      <w:noProof/>
      <w:sz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70F8AB28524E9601738AC2C16519" ma:contentTypeVersion="8" ma:contentTypeDescription="Crée un document." ma:contentTypeScope="" ma:versionID="c38b331bca748a38ae3e7814a81860e7">
  <xsd:schema xmlns:xsd="http://www.w3.org/2001/XMLSchema" xmlns:xs="http://www.w3.org/2001/XMLSchema" xmlns:p="http://schemas.microsoft.com/office/2006/metadata/properties" xmlns:ns2="fe8a1d79-f224-45b2-949f-160fb0cb317b" xmlns:ns3="f4609f79-b2cd-4f10-a303-d38b148113d1" targetNamespace="http://schemas.microsoft.com/office/2006/metadata/properties" ma:root="true" ma:fieldsID="32822f9fbcc039a127386276a7bdc9e0" ns2:_="" ns3:_="">
    <xsd:import namespace="fe8a1d79-f224-45b2-949f-160fb0cb317b"/>
    <xsd:import namespace="f4609f79-b2cd-4f10-a303-d38b14811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a1d79-f224-45b2-949f-160fb0cb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f79-b2cd-4f10-a303-d38b14811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E5F32-D314-4A0E-B6E9-DC383605D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C47B9-D529-48D7-88BE-879E64925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5AE0A-2301-450B-969C-E5DE3606D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a1d79-f224-45b2-949f-160fb0cb317b"/>
    <ds:schemaRef ds:uri="f4609f79-b2cd-4f10-a303-d38b14811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INTERCLUBS</vt:lpstr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INTERCLUBS</dc:title>
  <dc:subject/>
  <dc:creator>FFBaD</dc:creator>
  <cp:keywords/>
  <cp:lastModifiedBy>CANDEILLE Pascal</cp:lastModifiedBy>
  <cp:revision>2</cp:revision>
  <cp:lastPrinted>2008-08-04T07:58:00Z</cp:lastPrinted>
  <dcterms:created xsi:type="dcterms:W3CDTF">2021-05-26T13:08:00Z</dcterms:created>
  <dcterms:modified xsi:type="dcterms:W3CDTF">2021-05-26T13:08:00Z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</Properties>
</file>